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92F5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202110</w:t>
                            </w:r>
                            <w:r w:rsidR="00F304F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92F5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202110</w:t>
                      </w:r>
                      <w:r w:rsidR="00F304F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992F54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Dream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House</w:t>
            </w:r>
            <w:proofErr w:type="spellEnd"/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992F54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Plaza Emmanuel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92F54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27/10/2021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92F54">
        <w:rPr>
          <w:rFonts w:ascii="Century Gothic" w:hAnsi="Century Gothic" w:cs="Arial"/>
          <w:sz w:val="20"/>
          <w:szCs w:val="20"/>
        </w:rPr>
        <w:t>Ing. Escamilla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343"/>
        <w:gridCol w:w="1417"/>
        <w:gridCol w:w="1484"/>
      </w:tblGrid>
      <w:tr w:rsidR="00992F54" w:rsidRPr="00992F54" w:rsidTr="00992F5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92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central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</w:t>
            </w: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ficación de drenaje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Dream</w:t>
            </w:r>
            <w:proofErr w:type="spellEnd"/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House</w:t>
            </w:r>
            <w:proofErr w:type="spellEnd"/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, Plaza Emmanuel.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100.00 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13.00 </w:t>
            </w:r>
          </w:p>
        </w:tc>
      </w:tr>
      <w:tr w:rsidR="00992F54" w:rsidRPr="00992F54" w:rsidTr="00992F5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54" w:rsidRPr="00992F54" w:rsidRDefault="00992F54" w:rsidP="00992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2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113.00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</w:t>
      </w:r>
      <w:bookmarkStart w:id="0" w:name="_GoBack"/>
      <w:bookmarkEnd w:id="0"/>
      <w:r w:rsidR="00AE18EC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00" w:rsidRDefault="00174200">
      <w:r>
        <w:separator/>
      </w:r>
    </w:p>
  </w:endnote>
  <w:endnote w:type="continuationSeparator" w:id="0">
    <w:p w:rsidR="00174200" w:rsidRDefault="001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00" w:rsidRDefault="00174200">
      <w:r>
        <w:separator/>
      </w:r>
    </w:p>
  </w:footnote>
  <w:footnote w:type="continuationSeparator" w:id="0">
    <w:p w:rsidR="00174200" w:rsidRDefault="0017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74200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01984"/>
    <w:rsid w:val="007243A5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92F54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E18EC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304FF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4B2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44</cp:revision>
  <cp:lastPrinted>2021-10-27T15:59:00Z</cp:lastPrinted>
  <dcterms:created xsi:type="dcterms:W3CDTF">2020-12-14T15:24:00Z</dcterms:created>
  <dcterms:modified xsi:type="dcterms:W3CDTF">2021-10-27T16:00:00Z</dcterms:modified>
</cp:coreProperties>
</file>